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SPECYFIKACJA TECHNICZNA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OGÓLNA</w:t>
      </w:r>
      <w:r w:rsidR="0043182B">
        <w:rPr>
          <w:rFonts w:ascii="Arial" w:hAnsi="Arial" w:cs="Arial"/>
          <w:sz w:val="40"/>
          <w:szCs w:val="40"/>
        </w:rPr>
        <w:t xml:space="preserve"> ST-00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dotycząca robót budowlanych i remontowych związanych 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z Budową altany ogrodowej w Roszkówku 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1. WST</w:t>
      </w:r>
      <w:r>
        <w:rPr>
          <w:rFonts w:ascii="Arial,Bold" w:hAnsi="Arial,Bold" w:cs="Arial,Bold"/>
          <w:b/>
          <w:bCs/>
        </w:rPr>
        <w:t>Ę</w:t>
      </w:r>
      <w:r>
        <w:rPr>
          <w:rFonts w:ascii="Arial" w:hAnsi="Arial" w:cs="Arial"/>
          <w:b/>
          <w:bCs/>
        </w:rPr>
        <w:t>P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1.1. PRZEDMIOT ST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Przedmiotem niniejszej specyfikacji technicznej są wymagania techniczne dotyczące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wykonania i odbioru robót związanych z budową altany ogrodowej w Roszkówku.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1.2. ZAKRES STOSOWANIA ST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Specyfikacja techniczna stosowana jest jako dokument przetargowy przy</w:t>
      </w:r>
      <w:r w:rsidR="007D5E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zlecaniu i realizacji robót wymienionych w punkcie 1.1.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1.3. ZAKRES ROBÓT OBJĘTYCH SPECYFIKACJĄ TECHNICZNĄ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Ustalenia zawarte w niniejszej specyfikacji dotyczą prowadzenia i odbioru robót przy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wykonywaniu przedmiotowej inwestycji i obejmują: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roboty budowlane.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1.4. PRZEDMIOT ZAMÓWIENIA</w:t>
      </w:r>
    </w:p>
    <w:p w:rsidR="006236C2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Według Wspólnego Słownika Zamówień (CPV) </w:t>
      </w:r>
    </w:p>
    <w:p w:rsidR="006236C2" w:rsidRPr="006236C2" w:rsidRDefault="006236C2" w:rsidP="006236C2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236C2">
        <w:rPr>
          <w:rFonts w:ascii="Arial" w:eastAsia="Times New Roman" w:hAnsi="Arial" w:cs="Arial"/>
          <w:szCs w:val="24"/>
          <w:lang w:eastAsia="pl-PL"/>
        </w:rPr>
        <w:t>45.42.00.00-7 Roboty w zakresie stolarki budowlanej oraz roboty ciesielskie</w:t>
      </w:r>
    </w:p>
    <w:p w:rsidR="006236C2" w:rsidRPr="006236C2" w:rsidRDefault="006236C2" w:rsidP="006236C2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236C2">
        <w:rPr>
          <w:rFonts w:ascii="Arial" w:eastAsia="Times New Roman" w:hAnsi="Arial" w:cs="Arial"/>
          <w:szCs w:val="24"/>
          <w:lang w:eastAsia="pl-PL"/>
        </w:rPr>
        <w:t>45.10.00.00-8 Przygotowanie terenu pod budowę</w:t>
      </w:r>
    </w:p>
    <w:p w:rsidR="006236C2" w:rsidRPr="006236C2" w:rsidRDefault="006236C2" w:rsidP="006236C2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236C2">
        <w:rPr>
          <w:rFonts w:ascii="Arial" w:eastAsia="Times New Roman" w:hAnsi="Arial" w:cs="Arial"/>
          <w:szCs w:val="24"/>
          <w:lang w:eastAsia="pl-PL"/>
        </w:rPr>
        <w:t>45.11.12.00-0 Roboty w zakresie przygotowania terenu pod budowę i roboty ziemne</w:t>
      </w:r>
    </w:p>
    <w:p w:rsidR="006236C2" w:rsidRPr="006236C2" w:rsidRDefault="006236C2" w:rsidP="006236C2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236C2">
        <w:rPr>
          <w:rFonts w:ascii="Arial" w:eastAsia="Times New Roman" w:hAnsi="Arial" w:cs="Arial"/>
          <w:szCs w:val="24"/>
          <w:lang w:eastAsia="pl-PL"/>
        </w:rPr>
        <w:t>45.00.00.00-7 Roboty budowlane</w:t>
      </w:r>
    </w:p>
    <w:p w:rsidR="006236C2" w:rsidRPr="006236C2" w:rsidRDefault="006236C2" w:rsidP="006236C2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236C2">
        <w:rPr>
          <w:rFonts w:ascii="Arial" w:eastAsia="Times New Roman" w:hAnsi="Arial" w:cs="Arial"/>
          <w:szCs w:val="24"/>
          <w:lang w:eastAsia="pl-PL"/>
        </w:rPr>
        <w:t>45.23.32.22-1 Roboty budowlane w zakresie układania chodników i asfaltowania</w:t>
      </w:r>
    </w:p>
    <w:p w:rsidR="006236C2" w:rsidRPr="006236C2" w:rsidRDefault="006236C2" w:rsidP="006236C2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236C2">
        <w:rPr>
          <w:rFonts w:ascii="Arial" w:eastAsia="Times New Roman" w:hAnsi="Arial" w:cs="Arial"/>
          <w:szCs w:val="24"/>
          <w:lang w:eastAsia="pl-PL"/>
        </w:rPr>
        <w:t>45.21.21.40-9 Obiekty rekreacyjne</w:t>
      </w:r>
    </w:p>
    <w:p w:rsidR="006236C2" w:rsidRPr="006236C2" w:rsidRDefault="006236C2" w:rsidP="006236C2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 w:rsidRPr="006236C2">
        <w:rPr>
          <w:rFonts w:ascii="Arial" w:eastAsia="Times New Roman" w:hAnsi="Arial" w:cs="Arial"/>
          <w:szCs w:val="24"/>
          <w:lang w:eastAsia="pl-PL"/>
        </w:rPr>
        <w:t>45.11.12.91-4 Roboty w zakresie zagospodarowania terenu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1.5. OKREŚLENIA PODSTAWOWE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Określenia podane w specyfikacji technicznej są zgodne z odpowiednimi określeniami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podanymi w opracowaniu pt. „Ogólne specyfikacje techniczne wykonania i odbioru robót tom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II – Wymagania ogólne” oraz PN.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MATERIAŁY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 realizacji zamówienia mogą być stosowane wyroby producentów krajowych i zagranicznych posiadające aprobaty techniczne wymagane przez Instytuty Badawcze.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Wszystkie materiały stosowane przy wykonywaniu robót powinny:</w:t>
      </w:r>
    </w:p>
    <w:p w:rsidR="00EF4659" w:rsidRDefault="007D5E6E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być nowe i nie</w:t>
      </w:r>
      <w:r w:rsidR="00EF4659">
        <w:rPr>
          <w:rFonts w:ascii="Arial" w:hAnsi="Arial" w:cs="Arial"/>
        </w:rPr>
        <w:t>u</w:t>
      </w:r>
      <w:r w:rsidR="00137AB0">
        <w:rPr>
          <w:rFonts w:ascii="Arial" w:hAnsi="Arial" w:cs="Arial"/>
        </w:rPr>
        <w:t>ż</w:t>
      </w:r>
      <w:r w:rsidR="00EF4659">
        <w:rPr>
          <w:rFonts w:ascii="Arial" w:hAnsi="Arial" w:cs="Arial"/>
        </w:rPr>
        <w:t>ywane,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być materiałem gatunkowym aktualnie produkowanym,</w:t>
      </w:r>
    </w:p>
    <w:p w:rsidR="00EF4659" w:rsidRDefault="007D5E6E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odpowiadać wymaganym</w:t>
      </w:r>
      <w:r w:rsidR="00EF4659">
        <w:rPr>
          <w:rFonts w:ascii="Arial" w:hAnsi="Arial" w:cs="Arial"/>
        </w:rPr>
        <w:t xml:space="preserve"> normom i przepisom wymienionym w niniejszej specyfikacji i na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rysunkach oraz inny</w:t>
      </w:r>
      <w:r w:rsidR="007D5E6E">
        <w:rPr>
          <w:rFonts w:ascii="Arial" w:hAnsi="Arial" w:cs="Arial"/>
        </w:rPr>
        <w:t>m nie</w:t>
      </w:r>
      <w:r>
        <w:rPr>
          <w:rFonts w:ascii="Arial" w:hAnsi="Arial" w:cs="Arial"/>
        </w:rPr>
        <w:t>wymieniony</w:t>
      </w:r>
      <w:r w:rsidR="007D5E6E">
        <w:rPr>
          <w:rFonts w:ascii="Arial" w:hAnsi="Arial" w:cs="Arial"/>
        </w:rPr>
        <w:t>m</w:t>
      </w:r>
      <w:r>
        <w:rPr>
          <w:rFonts w:ascii="Arial" w:hAnsi="Arial" w:cs="Arial"/>
        </w:rPr>
        <w:t>, ale obowiązujący</w:t>
      </w:r>
      <w:r w:rsidR="007D5E6E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norm</w:t>
      </w:r>
      <w:r w:rsidR="007D5E6E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 i przepis</w:t>
      </w:r>
      <w:r w:rsidR="007D5E6E">
        <w:rPr>
          <w:rFonts w:ascii="Arial" w:hAnsi="Arial" w:cs="Arial"/>
        </w:rPr>
        <w:t>om</w:t>
      </w:r>
      <w:r>
        <w:rPr>
          <w:rFonts w:ascii="Arial" w:hAnsi="Arial" w:cs="Arial"/>
        </w:rPr>
        <w:t>,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mieć wymagane polskimi przepisami świadectwa dopuszczenia do obrotu oraz wymagane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ustawą z dnia 3 kwietnia 1993</w:t>
      </w:r>
      <w:r w:rsidR="00137A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r. certyfikaty bezpieczeństwa.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Przed u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yciem materiałów do budowy Wykonawc</w:t>
      </w:r>
      <w:r w:rsidR="007D5E6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przedstawi Zamawiającemu wszelkie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wymagane przez niego dokumenty na udowodnienie powy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szego.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Wszystkim wskazaniom znaków towarowych, patentów lub pochodzenia występującym w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niniejszej dokumentacji towarzyszą wyrazy „lub równowa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ny”.</w:t>
      </w: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SKŁADOWANIE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Materiały konieczne do realizacji przedmiotu zamówienia powinny być składowane tak długo</w:t>
      </w:r>
      <w:r w:rsidR="00137AB0">
        <w:rPr>
          <w:rFonts w:ascii="Arial" w:hAnsi="Arial" w:cs="Arial"/>
        </w:rPr>
        <w:t>,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jak to jest mo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liwe w oryginalnych opakowaniach, w pomieszczeniach zamkniętych.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Powierzchnia składowania musi być płaska, wolna od kamieni i ostrych przedmiotów.</w:t>
      </w: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SPRZ</w:t>
      </w:r>
      <w:r>
        <w:rPr>
          <w:rFonts w:ascii="Arial,Bold" w:hAnsi="Arial,Bold" w:cs="Arial,Bold"/>
          <w:b/>
          <w:bCs/>
        </w:rPr>
        <w:t>Ę</w:t>
      </w:r>
      <w:r>
        <w:rPr>
          <w:rFonts w:ascii="Arial" w:hAnsi="Arial" w:cs="Arial"/>
          <w:b/>
          <w:bCs/>
        </w:rPr>
        <w:t>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Wykonawca jest zobowiązany do u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ywania jedynie takiego sprzętu, który nie powoduje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niekorzystnego wpływu na jakość wykonywanych robót, zarówno w miejscu tych robót</w:t>
      </w:r>
      <w:r w:rsidR="00137A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jak te</w:t>
      </w:r>
      <w:r w:rsidR="00137AB0">
        <w:rPr>
          <w:rFonts w:ascii="Arial" w:hAnsi="Arial" w:cs="Arial"/>
        </w:rPr>
        <w:t xml:space="preserve">ż </w:t>
      </w:r>
      <w:r>
        <w:rPr>
          <w:rFonts w:ascii="Arial" w:hAnsi="Arial" w:cs="Arial"/>
        </w:rPr>
        <w:t>przy wykonywaniu czynności pomocniczych oraz transportu, załadunku i wyładunku</w:t>
      </w:r>
    </w:p>
    <w:p w:rsidR="00137AB0" w:rsidRDefault="0096648D" w:rsidP="00966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materiałów, sprzętu</w:t>
      </w:r>
      <w:r w:rsidR="00EF4659">
        <w:rPr>
          <w:rFonts w:ascii="Arial" w:hAnsi="Arial" w:cs="Arial"/>
        </w:rPr>
        <w:t xml:space="preserve"> itp. </w:t>
      </w:r>
    </w:p>
    <w:p w:rsidR="006236C2" w:rsidRDefault="006236C2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236C2" w:rsidRDefault="006236C2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 TRANSPORT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Wykonawca jest zobowiązany do stosowania jedynie takich środków transportu, które nie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wpłyną niekorzystnie na jakość wykonywanych robót. Podczas transportu</w:t>
      </w:r>
      <w:r w:rsidR="00137A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 celu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zabezpieczenia przed uszkodzeniem</w:t>
      </w:r>
      <w:r w:rsidR="00137A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przewo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one materiały i towary powinny być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zabezpieczone prze</w:t>
      </w:r>
      <w:r w:rsidR="00137AB0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ich przemieszczaniem się wewnątrz środka transportu i układane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zgodnie z warunkami transportu wydanymi przez ich wytwórcę.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Środki i urządzenia transportowe powinny być odpowiednio przystosowane do transportu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materiałów, elementów, konstrukcji, urządzeń itp. niezbędnych do wykonywania danego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rodzaju robót.</w:t>
      </w: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 WYKONYWANIE ROBÓT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Wykonawca przedstawi kierownikowi budowy do akceptacji projekt harmonogram robót uwzględniający wszystkie warunki, w jakich realizowany będzie</w:t>
      </w:r>
      <w:r w:rsidR="009664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Rozpoczęcie robót mo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 xml:space="preserve">e nastąpić po stwierdzeniu przez kierownika budowy, 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e powy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szy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projekt odpowiada warunkom bhp i jest zgodny z zało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eniami przedwykonawczymi.</w:t>
      </w: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7. OGÓLNY OPIS ROBÓT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Zakres robót przewidzianych do wykonania robót budowlanych jest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następujący:</w:t>
      </w:r>
    </w:p>
    <w:p w:rsidR="00137AB0" w:rsidRDefault="007D514D" w:rsidP="00EF46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wykonanie wykopów pod fundamenty</w:t>
      </w:r>
      <w:r w:rsidR="00A02172">
        <w:rPr>
          <w:rFonts w:ascii="Arial" w:hAnsi="Arial" w:cs="Arial"/>
        </w:rPr>
        <w:t>,</w:t>
      </w:r>
    </w:p>
    <w:p w:rsidR="007D514D" w:rsidRDefault="007D514D" w:rsidP="00EF46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wykonanie fundamentów, zabetonowanie kotw do słupów</w:t>
      </w:r>
      <w:r w:rsidR="00A02172">
        <w:rPr>
          <w:rFonts w:ascii="Arial" w:hAnsi="Arial" w:cs="Arial"/>
        </w:rPr>
        <w:t>,</w:t>
      </w:r>
    </w:p>
    <w:p w:rsidR="007D514D" w:rsidRDefault="007156AE" w:rsidP="00EF46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montaż konstrukcji altany</w:t>
      </w:r>
      <w:bookmarkStart w:id="0" w:name="_GoBack"/>
      <w:bookmarkEnd w:id="0"/>
      <w:r w:rsidR="00A02172">
        <w:rPr>
          <w:rFonts w:ascii="Arial" w:hAnsi="Arial" w:cs="Arial"/>
        </w:rPr>
        <w:t>,</w:t>
      </w:r>
    </w:p>
    <w:p w:rsidR="007D514D" w:rsidRDefault="007D514D" w:rsidP="00EF46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wykonanie pokrycia dachowego</w:t>
      </w:r>
      <w:r w:rsidR="00A02172">
        <w:rPr>
          <w:rFonts w:ascii="Arial" w:hAnsi="Arial" w:cs="Arial"/>
        </w:rPr>
        <w:t>,</w:t>
      </w:r>
    </w:p>
    <w:p w:rsidR="007D514D" w:rsidRPr="007D514D" w:rsidRDefault="007D514D" w:rsidP="00EF46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wykonanie posadzki i chodnika z kostki betonowej</w:t>
      </w:r>
      <w:r w:rsidR="001230C6">
        <w:rPr>
          <w:rFonts w:ascii="Arial" w:hAnsi="Arial" w:cs="Arial"/>
        </w:rPr>
        <w:t>,</w:t>
      </w:r>
    </w:p>
    <w:p w:rsidR="007D514D" w:rsidRPr="007D514D" w:rsidRDefault="007D514D" w:rsidP="007D514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montaż pieca na paliwo stałe.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Szczegółowy zakres robót obrazuje załączony przedmiar robót, który </w:t>
      </w:r>
      <w:r w:rsidR="00137AB0">
        <w:rPr>
          <w:rFonts w:ascii="Arial" w:hAnsi="Arial" w:cs="Arial"/>
        </w:rPr>
        <w:t>W</w:t>
      </w:r>
      <w:r>
        <w:rPr>
          <w:rFonts w:ascii="Arial" w:hAnsi="Arial" w:cs="Arial"/>
        </w:rPr>
        <w:t>ykonawca winien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wypełnić i załączyć do oferty</w:t>
      </w:r>
      <w:r w:rsidR="00137A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oraz dokumentacja projektowa. U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yte w kosztorysie czynniki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cenotwórcze będą stanowiły podstawę do rozliczeń z </w:t>
      </w:r>
      <w:r w:rsidR="00137AB0">
        <w:rPr>
          <w:rFonts w:ascii="Arial" w:hAnsi="Arial" w:cs="Arial"/>
        </w:rPr>
        <w:t>Z</w:t>
      </w:r>
      <w:r>
        <w:rPr>
          <w:rFonts w:ascii="Arial" w:hAnsi="Arial" w:cs="Arial"/>
        </w:rPr>
        <w:t>amawiającym w przypadku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wystąpienia robót dodatkowych.</w:t>
      </w: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37AB0" w:rsidRDefault="00137AB0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8. KONTROLA JAKO</w:t>
      </w:r>
      <w:r>
        <w:rPr>
          <w:rFonts w:ascii="Arial,Bold" w:hAnsi="Arial,Bold" w:cs="Arial,Bold"/>
          <w:b/>
          <w:bCs/>
        </w:rPr>
        <w:t>Ś</w:t>
      </w:r>
      <w:r>
        <w:rPr>
          <w:rFonts w:ascii="Arial" w:hAnsi="Arial" w:cs="Arial"/>
          <w:b/>
          <w:bCs/>
        </w:rPr>
        <w:t>CI ROBÓT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Kontrola jakości związana z budową </w:t>
      </w:r>
      <w:r w:rsidR="00137AB0">
        <w:rPr>
          <w:rFonts w:ascii="Arial" w:hAnsi="Arial" w:cs="Arial"/>
        </w:rPr>
        <w:t>altany ogrodowej</w:t>
      </w:r>
      <w:r>
        <w:rPr>
          <w:rFonts w:ascii="Arial" w:hAnsi="Arial" w:cs="Arial"/>
        </w:rPr>
        <w:t xml:space="preserve"> powinna obejmować</w:t>
      </w:r>
      <w:r w:rsidR="00137A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zbadanie zgodności u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ytych materiałów z planowanym zakresem robót do wykonania oraz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stwierdzenie zgodności na podstawie oględzin i pomiarów. Badanie materiałów u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ytych do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wykonania przedmiotu zamówienia następuje poprzez porównanie ich cech z wymaganiami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określonymi w kosztorysie i specyfikacji technicznej na podstawie dokumentów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określających jakość wbudowanych materiałów i porównanie ich cech z normami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przedmiotowymi, atestami producentów lub warunkami określonymi w specyfikacji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technicznej oraz bezpośrednio na budowie poprzez oględziny zewnętrzne lub przez</w:t>
      </w:r>
    </w:p>
    <w:p w:rsidR="006236C2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odpowiednie badania specjalistyczne.</w:t>
      </w:r>
    </w:p>
    <w:p w:rsidR="00EF4659" w:rsidRPr="006236C2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9. OBMIAR ROBÓT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Jednostkami obmiaru w zale</w:t>
      </w:r>
      <w:r w:rsidR="00137AB0">
        <w:rPr>
          <w:rFonts w:ascii="Arial" w:hAnsi="Arial" w:cs="Arial"/>
        </w:rPr>
        <w:t>ż</w:t>
      </w:r>
      <w:r>
        <w:rPr>
          <w:rFonts w:ascii="Arial" w:hAnsi="Arial" w:cs="Arial"/>
        </w:rPr>
        <w:t>ności od rodzaju robót, przyjętych materiałów lub urządzeń są: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- 1 m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- 1 m</w:t>
      </w:r>
      <w:r w:rsidRPr="00137AB0">
        <w:rPr>
          <w:rFonts w:ascii="Arial" w:hAnsi="Arial" w:cs="Arial"/>
          <w:vertAlign w:val="superscript"/>
        </w:rPr>
        <w:t>2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- 1 m</w:t>
      </w:r>
      <w:r w:rsidRPr="00137AB0">
        <w:rPr>
          <w:rFonts w:ascii="Arial" w:hAnsi="Arial" w:cs="Arial"/>
          <w:vertAlign w:val="superscript"/>
        </w:rPr>
        <w:t>3</w:t>
      </w:r>
    </w:p>
    <w:p w:rsidR="001230C6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- 1 szt.</w:t>
      </w:r>
    </w:p>
    <w:p w:rsidR="006236C2" w:rsidRDefault="006236C2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236C2" w:rsidRDefault="006236C2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F4659" w:rsidRPr="00A02172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10. ODBIÓR TECHNICZNY ROBÓT</w:t>
      </w:r>
    </w:p>
    <w:p w:rsidR="00EF4659" w:rsidRDefault="00EF4659" w:rsidP="00EF46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Przy odbiorze technicznym powinny być dostarczone następujące dokumenty:</w:t>
      </w:r>
    </w:p>
    <w:p w:rsidR="0096648D" w:rsidRPr="0096648D" w:rsidRDefault="0096648D" w:rsidP="0096648D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- 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t xml:space="preserve">dokumenty potwierdzające dopuszczenie zastosowanych materiałów do stosowania 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br/>
        <w:t>w budownictwie,</w:t>
      </w:r>
    </w:p>
    <w:p w:rsidR="0096648D" w:rsidRDefault="0096648D" w:rsidP="0096648D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- 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t>atesty, certyfikaty i inne dokumenty poświadczające spełnienie zastosowania norm polskich na materiały i urządzenia przez Wykonawcę,</w:t>
      </w:r>
    </w:p>
    <w:p w:rsidR="0096648D" w:rsidRPr="0096648D" w:rsidRDefault="0096648D" w:rsidP="0096648D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- 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t>inne wymagane dokumenty, protokoły, zaświadczenia z przeprowadzonych przez Wykonawcę sprawdzeń i badań,</w:t>
      </w:r>
    </w:p>
    <w:p w:rsidR="0096648D" w:rsidRPr="0096648D" w:rsidRDefault="0096648D" w:rsidP="0096648D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- 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t>projekty powykonawcze</w:t>
      </w:r>
      <w:r w:rsidRPr="0096648D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t>wraz z naniesionymi zmianami dokonanymi w trakcie budowy potwierdzonymi przez kierown</w:t>
      </w:r>
      <w:r>
        <w:rPr>
          <w:rFonts w:ascii="Arial" w:eastAsia="Times New Roman" w:hAnsi="Arial" w:cs="Arial"/>
          <w:snapToGrid w:val="0"/>
          <w:szCs w:val="24"/>
          <w:lang w:eastAsia="pl-PL"/>
        </w:rPr>
        <w:t>ika budowy i inspektora nadzoru,</w:t>
      </w:r>
    </w:p>
    <w:p w:rsidR="0096648D" w:rsidRPr="0096648D" w:rsidRDefault="0096648D" w:rsidP="0096648D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Cs w:val="24"/>
          <w:lang w:eastAsia="pl-PL"/>
        </w:rPr>
        <w:t xml:space="preserve">- 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t>geodezyjn</w:t>
      </w:r>
      <w:r>
        <w:rPr>
          <w:rFonts w:ascii="Arial" w:eastAsia="Times New Roman" w:hAnsi="Arial" w:cs="Arial"/>
          <w:snapToGrid w:val="0"/>
          <w:szCs w:val="24"/>
          <w:lang w:eastAsia="pl-PL"/>
        </w:rPr>
        <w:t>a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t xml:space="preserve"> inwentaryzacj</w:t>
      </w:r>
      <w:r>
        <w:rPr>
          <w:rFonts w:ascii="Arial" w:eastAsia="Times New Roman" w:hAnsi="Arial" w:cs="Arial"/>
          <w:snapToGrid w:val="0"/>
          <w:szCs w:val="24"/>
          <w:lang w:eastAsia="pl-PL"/>
        </w:rPr>
        <w:t>a</w:t>
      </w:r>
      <w:r w:rsidRPr="0096648D">
        <w:rPr>
          <w:rFonts w:ascii="Arial" w:eastAsia="Times New Roman" w:hAnsi="Arial" w:cs="Arial"/>
          <w:snapToGrid w:val="0"/>
          <w:szCs w:val="24"/>
          <w:lang w:eastAsia="pl-PL"/>
        </w:rPr>
        <w:t xml:space="preserve"> powykonawcz</w:t>
      </w:r>
      <w:r>
        <w:rPr>
          <w:rFonts w:ascii="Arial" w:eastAsia="Times New Roman" w:hAnsi="Arial" w:cs="Arial"/>
          <w:snapToGrid w:val="0"/>
          <w:szCs w:val="24"/>
          <w:lang w:eastAsia="pl-PL"/>
        </w:rPr>
        <w:t>a.</w:t>
      </w:r>
    </w:p>
    <w:p w:rsidR="00823854" w:rsidRPr="00EF4659" w:rsidRDefault="007156AE" w:rsidP="0096648D"/>
    <w:sectPr w:rsidR="00823854" w:rsidRPr="00EF4659" w:rsidSect="001C7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B14CB"/>
    <w:multiLevelType w:val="hybridMultilevel"/>
    <w:tmpl w:val="A2E6E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4659"/>
    <w:rsid w:val="001230C6"/>
    <w:rsid w:val="00137AB0"/>
    <w:rsid w:val="001C7E07"/>
    <w:rsid w:val="0043182B"/>
    <w:rsid w:val="006236C2"/>
    <w:rsid w:val="007156AE"/>
    <w:rsid w:val="007D514D"/>
    <w:rsid w:val="007D5E6E"/>
    <w:rsid w:val="0096648D"/>
    <w:rsid w:val="009827C6"/>
    <w:rsid w:val="00A02172"/>
    <w:rsid w:val="00A744BD"/>
    <w:rsid w:val="00B7055E"/>
    <w:rsid w:val="00EF4659"/>
    <w:rsid w:val="00F6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E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7A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user</cp:lastModifiedBy>
  <cp:revision>11</cp:revision>
  <cp:lastPrinted>2014-08-07T11:24:00Z</cp:lastPrinted>
  <dcterms:created xsi:type="dcterms:W3CDTF">2014-08-07T10:40:00Z</dcterms:created>
  <dcterms:modified xsi:type="dcterms:W3CDTF">2014-08-11T08:54:00Z</dcterms:modified>
</cp:coreProperties>
</file>